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7229"/>
      </w:tblGrid>
      <w:tr w:rsidR="00885FE6" w:rsidRPr="00F8004B" w:rsidTr="00671185">
        <w:tc>
          <w:tcPr>
            <w:tcW w:w="3828" w:type="dxa"/>
          </w:tcPr>
          <w:p w:rsidR="00885FE6" w:rsidRPr="00F8004B" w:rsidRDefault="00885FE6" w:rsidP="00671185">
            <w:pPr>
              <w:pStyle w:val="NoSpacing"/>
              <w:jc w:val="center"/>
              <w:rPr>
                <w:rFonts w:ascii="Times New Roman" w:hAnsi="Times New Roman"/>
                <w:b/>
                <w:color w:val="000000" w:themeColor="text1"/>
                <w:sz w:val="26"/>
                <w:szCs w:val="26"/>
                <w:lang w:val="it-IT"/>
              </w:rPr>
            </w:pPr>
            <w:bookmarkStart w:id="0" w:name="_GoBack"/>
            <w:bookmarkEnd w:id="0"/>
            <w:r w:rsidRPr="00F8004B">
              <w:rPr>
                <w:rFonts w:ascii="Times New Roman" w:hAnsi="Times New Roman"/>
                <w:b/>
                <w:color w:val="000000" w:themeColor="text1"/>
                <w:sz w:val="26"/>
                <w:szCs w:val="26"/>
                <w:lang w:val="it-IT"/>
              </w:rPr>
              <w:t>SỞ GIÁO DỤC VÀ ĐÀO TẠO</w:t>
            </w:r>
          </w:p>
          <w:p w:rsidR="00885FE6" w:rsidRPr="00F8004B" w:rsidRDefault="00885FE6" w:rsidP="00671185">
            <w:pPr>
              <w:pStyle w:val="NoSpacing"/>
              <w:jc w:val="center"/>
              <w:rPr>
                <w:rFonts w:ascii="Times New Roman" w:hAnsi="Times New Roman"/>
                <w:b/>
                <w:color w:val="000000" w:themeColor="text1"/>
                <w:sz w:val="26"/>
                <w:szCs w:val="26"/>
                <w:lang w:val="it-IT"/>
              </w:rPr>
            </w:pPr>
            <w:r w:rsidRPr="00F8004B">
              <w:rPr>
                <w:rFonts w:ascii="Times New Roman" w:hAnsi="Times New Roman"/>
                <w:b/>
                <w:color w:val="000000" w:themeColor="text1"/>
                <w:sz w:val="26"/>
                <w:szCs w:val="26"/>
                <w:lang w:val="it-IT"/>
              </w:rPr>
              <w:t>QUẢNG NAM</w:t>
            </w:r>
          </w:p>
        </w:tc>
        <w:tc>
          <w:tcPr>
            <w:tcW w:w="7229" w:type="dxa"/>
          </w:tcPr>
          <w:p w:rsidR="00885FE6" w:rsidRPr="00F8004B" w:rsidRDefault="00885FE6" w:rsidP="00671185">
            <w:pPr>
              <w:pStyle w:val="NoSpacing"/>
              <w:jc w:val="center"/>
              <w:rPr>
                <w:rFonts w:ascii="Times New Roman" w:hAnsi="Times New Roman"/>
                <w:b/>
                <w:color w:val="000000" w:themeColor="text1"/>
                <w:sz w:val="26"/>
                <w:szCs w:val="26"/>
                <w:lang w:val="it-IT"/>
              </w:rPr>
            </w:pPr>
            <w:r w:rsidRPr="00F8004B">
              <w:rPr>
                <w:rFonts w:ascii="Times New Roman" w:hAnsi="Times New Roman"/>
                <w:b/>
                <w:color w:val="000000" w:themeColor="text1"/>
                <w:sz w:val="26"/>
                <w:szCs w:val="26"/>
                <w:lang w:val="it-IT"/>
              </w:rPr>
              <w:t>ĐÁP ÁN KIỂM TRA CUỐI HỌC KỲ I NĂM HỌC 2021-2022</w:t>
            </w:r>
          </w:p>
          <w:p w:rsidR="00885FE6" w:rsidRPr="00F8004B" w:rsidRDefault="00885FE6" w:rsidP="00671185">
            <w:pPr>
              <w:pStyle w:val="NoSpacing"/>
              <w:jc w:val="center"/>
              <w:rPr>
                <w:rFonts w:ascii="Times New Roman" w:hAnsi="Times New Roman"/>
                <w:b/>
                <w:color w:val="000000" w:themeColor="text1"/>
                <w:sz w:val="26"/>
                <w:szCs w:val="26"/>
                <w:lang w:val="it-IT"/>
              </w:rPr>
            </w:pPr>
            <w:r w:rsidRPr="00F8004B">
              <w:rPr>
                <w:rFonts w:ascii="Times New Roman" w:hAnsi="Times New Roman"/>
                <w:b/>
                <w:color w:val="000000" w:themeColor="text1"/>
                <w:sz w:val="26"/>
                <w:szCs w:val="26"/>
                <w:lang w:val="it-IT"/>
              </w:rPr>
              <w:t>Môn: LỊCH SỬ - LỚP 10</w:t>
            </w:r>
          </w:p>
        </w:tc>
      </w:tr>
    </w:tbl>
    <w:p w:rsidR="00885FE6" w:rsidRPr="00F8004B" w:rsidRDefault="00885FE6" w:rsidP="00885FE6">
      <w:pPr>
        <w:pStyle w:val="NoSpacing"/>
        <w:ind w:firstLine="720"/>
        <w:jc w:val="center"/>
        <w:rPr>
          <w:rFonts w:ascii="Times New Roman" w:hAnsi="Times New Roman"/>
          <w:color w:val="000000" w:themeColor="text1"/>
          <w:sz w:val="26"/>
          <w:szCs w:val="26"/>
          <w:lang w:val="it-IT"/>
        </w:rPr>
      </w:pPr>
      <w:r w:rsidRPr="00F8004B">
        <w:rPr>
          <w:rFonts w:ascii="Times New Roman" w:hAnsi="Times New Roman"/>
          <w:color w:val="000000" w:themeColor="text1"/>
          <w:sz w:val="26"/>
          <w:szCs w:val="26"/>
          <w:lang w:val="it-IT"/>
        </w:rPr>
        <w:t xml:space="preserve">                </w:t>
      </w:r>
      <w:r>
        <w:rPr>
          <w:rFonts w:ascii="Times New Roman" w:hAnsi="Times New Roman"/>
          <w:color w:val="000000" w:themeColor="text1"/>
          <w:sz w:val="26"/>
          <w:szCs w:val="26"/>
          <w:lang w:val="it-IT"/>
        </w:rPr>
        <w:t xml:space="preserve">                                    </w:t>
      </w:r>
      <w:r w:rsidRPr="00F8004B">
        <w:rPr>
          <w:rFonts w:ascii="Times New Roman" w:hAnsi="Times New Roman"/>
          <w:color w:val="000000" w:themeColor="text1"/>
          <w:sz w:val="26"/>
          <w:szCs w:val="26"/>
          <w:lang w:val="it-IT"/>
        </w:rPr>
        <w:t xml:space="preserve">Thời gian: 45 phút (không kể thời gian giao đề)   </w:t>
      </w:r>
      <w:r w:rsidRPr="00F8004B">
        <w:rPr>
          <w:rFonts w:ascii="Times New Roman" w:hAnsi="Times New Roman"/>
          <w:noProof/>
          <w:color w:val="000000" w:themeColor="text1"/>
          <w:sz w:val="26"/>
          <w:szCs w:val="26"/>
        </w:rPr>
        <mc:AlternateContent>
          <mc:Choice Requires="wps">
            <w:drawing>
              <wp:anchor distT="0" distB="0" distL="114300" distR="114300" simplePos="0" relativeHeight="251659264" behindDoc="0" locked="0" layoutInCell="1" allowOverlap="1" wp14:anchorId="1B116072" wp14:editId="04ADC43E">
                <wp:simplePos x="0" y="0"/>
                <wp:positionH relativeFrom="column">
                  <wp:posOffset>666750</wp:posOffset>
                </wp:positionH>
                <wp:positionV relativeFrom="paragraph">
                  <wp:posOffset>28575</wp:posOffset>
                </wp:positionV>
                <wp:extent cx="8953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895350" cy="0"/>
                        </a:xfrm>
                        <a:prstGeom prst="line">
                          <a:avLst/>
                        </a:prstGeom>
                        <a:noFill/>
                        <a:ln w="6350" cap="flat" cmpd="sng" algn="ctr">
                          <a:solidFill>
                            <a:srgbClr val="5B9BD5"/>
                          </a:solidFill>
                          <a:prstDash val="solid"/>
                          <a:miter lim="800000"/>
                        </a:ln>
                        <a:effectLst/>
                      </wps:spPr>
                      <wps:bodyPr/>
                    </wps:wsp>
                  </a:graphicData>
                </a:graphic>
              </wp:anchor>
            </w:drawing>
          </mc:Choice>
          <mc:Fallback>
            <w:pict>
              <v:line w14:anchorId="700FDA0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5pt,2.25pt" to="12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" strokecolor="#5b9bd5" strokeweight=".5pt">
                <v:stroke joinstyle="miter"/>
              </v:line>
            </w:pict>
          </mc:Fallback>
        </mc:AlternateContent>
      </w:r>
    </w:p>
    <w:p w:rsidR="00885FE6" w:rsidRPr="00F8004B" w:rsidRDefault="00885FE6" w:rsidP="00885FE6">
      <w:pPr>
        <w:pStyle w:val="NoSpacing"/>
        <w:jc w:val="center"/>
        <w:rPr>
          <w:rFonts w:ascii="Times New Roman" w:hAnsi="Times New Roman"/>
          <w:b/>
          <w:color w:val="000000" w:themeColor="text1"/>
          <w:sz w:val="26"/>
          <w:szCs w:val="26"/>
          <w:lang w:val="it-IT"/>
        </w:rPr>
      </w:pPr>
    </w:p>
    <w:p w:rsidR="00885FE6" w:rsidRPr="00F8004B" w:rsidRDefault="00885FE6" w:rsidP="00885FE6">
      <w:pPr>
        <w:spacing w:after="0" w:line="240" w:lineRule="auto"/>
        <w:ind w:firstLine="720"/>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i/>
          <w:color w:val="000000" w:themeColor="text1"/>
          <w:sz w:val="26"/>
          <w:szCs w:val="26"/>
        </w:rPr>
        <w:t xml:space="preserve">I. Phần đáp án câu trắc nghiệm: </w:t>
      </w:r>
      <w:r w:rsidRPr="00F8004B">
        <w:rPr>
          <w:rFonts w:ascii="Times New Roman" w:eastAsia="Times New Roman" w:hAnsi="Times New Roman" w:cs="Times New Roman"/>
          <w:b/>
          <w:color w:val="000000" w:themeColor="text1"/>
          <w:sz w:val="26"/>
          <w:szCs w:val="26"/>
        </w:rPr>
        <w:t>(7 điểm)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360"/>
        <w:gridCol w:w="2360"/>
        <w:gridCol w:w="2360"/>
        <w:gridCol w:w="2361"/>
      </w:tblGrid>
      <w:tr w:rsidR="00885FE6" w:rsidRPr="00F8004B" w:rsidTr="00671185">
        <w:tc>
          <w:tcPr>
            <w:tcW w:w="5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i/>
                <w:color w:val="000000" w:themeColor="text1"/>
                <w:sz w:val="26"/>
                <w:szCs w:val="26"/>
              </w:rPr>
            </w:pPr>
            <w:r w:rsidRPr="00F8004B">
              <w:rPr>
                <w:rFonts w:ascii="Times New Roman" w:eastAsia="Times New Roman" w:hAnsi="Times New Roman" w:cs="Times New Roman"/>
                <w:noProof/>
                <w:color w:val="000000" w:themeColor="text1"/>
                <w:sz w:val="26"/>
                <w:szCs w:val="26"/>
              </w:rPr>
              <w:drawing>
                <wp:inline distT="0" distB="0" distL="0" distR="0" wp14:anchorId="194E354C" wp14:editId="685F75FB">
                  <wp:extent cx="742950" cy="323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742950" cy="323850"/>
                          </a:xfrm>
                          <a:prstGeom prst="rect">
                            <a:avLst/>
                          </a:prstGeom>
                          <a:noFill/>
                          <a:ln>
                            <a:noFill/>
                          </a:ln>
                        </pic:spPr>
                      </pic:pic>
                    </a:graphicData>
                  </a:graphic>
                </wp:inline>
              </w:drawing>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i/>
                <w:color w:val="000000" w:themeColor="text1"/>
                <w:sz w:val="26"/>
                <w:szCs w:val="26"/>
              </w:rPr>
            </w:pPr>
            <w:r w:rsidRPr="00F8004B">
              <w:rPr>
                <w:rFonts w:ascii="Times New Roman" w:eastAsia="Times New Roman" w:hAnsi="Times New Roman" w:cs="Times New Roman"/>
                <w:b/>
                <w:i/>
                <w:color w:val="000000" w:themeColor="text1"/>
                <w:sz w:val="26"/>
                <w:szCs w:val="26"/>
              </w:rPr>
              <w:t>602</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i/>
                <w:color w:val="000000" w:themeColor="text1"/>
                <w:sz w:val="26"/>
                <w:szCs w:val="26"/>
              </w:rPr>
            </w:pPr>
            <w:r w:rsidRPr="00F8004B">
              <w:rPr>
                <w:rFonts w:ascii="Times New Roman" w:eastAsia="Times New Roman" w:hAnsi="Times New Roman" w:cs="Times New Roman"/>
                <w:b/>
                <w:i/>
                <w:color w:val="000000" w:themeColor="text1"/>
                <w:sz w:val="26"/>
                <w:szCs w:val="26"/>
              </w:rPr>
              <w:t>604</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i/>
                <w:color w:val="000000" w:themeColor="text1"/>
                <w:sz w:val="26"/>
                <w:szCs w:val="26"/>
              </w:rPr>
            </w:pPr>
            <w:r w:rsidRPr="00F8004B">
              <w:rPr>
                <w:rFonts w:ascii="Times New Roman" w:eastAsia="Times New Roman" w:hAnsi="Times New Roman" w:cs="Times New Roman"/>
                <w:b/>
                <w:i/>
                <w:color w:val="000000" w:themeColor="text1"/>
                <w:sz w:val="26"/>
                <w:szCs w:val="26"/>
              </w:rPr>
              <w:t>606</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i/>
                <w:color w:val="000000" w:themeColor="text1"/>
                <w:sz w:val="26"/>
                <w:szCs w:val="26"/>
              </w:rPr>
              <w:t>608</w:t>
            </w:r>
          </w:p>
        </w:tc>
      </w:tr>
      <w:tr w:rsidR="00885FE6" w:rsidRPr="00F8004B" w:rsidTr="00671185">
        <w:tc>
          <w:tcPr>
            <w:tcW w:w="5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1</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B</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B</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B</w:t>
            </w:r>
          </w:p>
        </w:tc>
      </w:tr>
      <w:tr w:rsidR="00885FE6" w:rsidRPr="00F8004B" w:rsidTr="00671185">
        <w:tc>
          <w:tcPr>
            <w:tcW w:w="5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2</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B</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C</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A</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C</w:t>
            </w:r>
          </w:p>
        </w:tc>
      </w:tr>
      <w:tr w:rsidR="00885FE6" w:rsidRPr="00F8004B" w:rsidTr="00671185">
        <w:tc>
          <w:tcPr>
            <w:tcW w:w="5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3</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C</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A</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r>
      <w:tr w:rsidR="00885FE6" w:rsidRPr="00F8004B" w:rsidTr="00671185">
        <w:tc>
          <w:tcPr>
            <w:tcW w:w="5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4</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C</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C</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C</w:t>
            </w:r>
          </w:p>
        </w:tc>
      </w:tr>
      <w:tr w:rsidR="00885FE6" w:rsidRPr="00F8004B" w:rsidTr="00671185">
        <w:tc>
          <w:tcPr>
            <w:tcW w:w="5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5</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C</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A</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A</w:t>
            </w:r>
          </w:p>
        </w:tc>
      </w:tr>
      <w:tr w:rsidR="00885FE6" w:rsidRPr="00F8004B" w:rsidTr="00671185">
        <w:tc>
          <w:tcPr>
            <w:tcW w:w="5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6</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B</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C</w:t>
            </w:r>
          </w:p>
        </w:tc>
      </w:tr>
      <w:tr w:rsidR="00885FE6" w:rsidRPr="00F8004B" w:rsidTr="00671185">
        <w:tc>
          <w:tcPr>
            <w:tcW w:w="5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7</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B</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C</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B</w:t>
            </w:r>
          </w:p>
        </w:tc>
      </w:tr>
      <w:tr w:rsidR="00885FE6" w:rsidRPr="00F8004B" w:rsidTr="00671185">
        <w:tc>
          <w:tcPr>
            <w:tcW w:w="5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8</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B</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A</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r>
      <w:tr w:rsidR="00885FE6" w:rsidRPr="00F8004B" w:rsidTr="00671185">
        <w:tc>
          <w:tcPr>
            <w:tcW w:w="5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9</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B</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B</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B</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C</w:t>
            </w:r>
          </w:p>
        </w:tc>
      </w:tr>
      <w:tr w:rsidR="00885FE6" w:rsidRPr="00F8004B" w:rsidTr="00671185">
        <w:tc>
          <w:tcPr>
            <w:tcW w:w="5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10</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A</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A</w:t>
            </w:r>
          </w:p>
        </w:tc>
      </w:tr>
      <w:tr w:rsidR="00885FE6" w:rsidRPr="00F8004B" w:rsidTr="00671185">
        <w:tc>
          <w:tcPr>
            <w:tcW w:w="5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11</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A</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A</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r>
      <w:tr w:rsidR="00885FE6" w:rsidRPr="00F8004B" w:rsidTr="00671185">
        <w:tc>
          <w:tcPr>
            <w:tcW w:w="5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12</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C</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C</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B</w:t>
            </w:r>
          </w:p>
        </w:tc>
      </w:tr>
      <w:tr w:rsidR="00885FE6" w:rsidRPr="00F8004B" w:rsidTr="00671185">
        <w:tc>
          <w:tcPr>
            <w:tcW w:w="5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13</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A</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C</w:t>
            </w:r>
          </w:p>
        </w:tc>
      </w:tr>
      <w:tr w:rsidR="00885FE6" w:rsidRPr="00F8004B" w:rsidTr="00671185">
        <w:tc>
          <w:tcPr>
            <w:tcW w:w="5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14</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B</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A</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C</w:t>
            </w:r>
          </w:p>
        </w:tc>
      </w:tr>
      <w:tr w:rsidR="00885FE6" w:rsidRPr="00F8004B" w:rsidTr="00671185">
        <w:tc>
          <w:tcPr>
            <w:tcW w:w="5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15</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A</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C</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C</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A</w:t>
            </w:r>
          </w:p>
        </w:tc>
      </w:tr>
      <w:tr w:rsidR="00885FE6" w:rsidRPr="00F8004B" w:rsidTr="00671185">
        <w:tc>
          <w:tcPr>
            <w:tcW w:w="5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16</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B</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B</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C</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r>
      <w:tr w:rsidR="00885FE6" w:rsidRPr="00F8004B" w:rsidTr="00671185">
        <w:tc>
          <w:tcPr>
            <w:tcW w:w="5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17</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A</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C</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C</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A</w:t>
            </w:r>
          </w:p>
        </w:tc>
      </w:tr>
      <w:tr w:rsidR="00885FE6" w:rsidRPr="00F8004B" w:rsidTr="00671185">
        <w:tc>
          <w:tcPr>
            <w:tcW w:w="5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18</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C</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A</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A</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r>
      <w:tr w:rsidR="00885FE6" w:rsidRPr="00F8004B" w:rsidTr="00671185">
        <w:tc>
          <w:tcPr>
            <w:tcW w:w="5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19</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C</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B</w:t>
            </w:r>
          </w:p>
        </w:tc>
      </w:tr>
      <w:tr w:rsidR="00885FE6" w:rsidRPr="00F8004B" w:rsidTr="00671185">
        <w:tc>
          <w:tcPr>
            <w:tcW w:w="5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20</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C</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C</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r>
      <w:tr w:rsidR="00885FE6" w:rsidRPr="00F8004B" w:rsidTr="00671185">
        <w:tc>
          <w:tcPr>
            <w:tcW w:w="5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21</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B</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A</w:t>
            </w:r>
          </w:p>
        </w:tc>
        <w:tc>
          <w:tcPr>
            <w:tcW w:w="1100" w:type="pct"/>
            <w:tcMar>
              <w:left w:w="0" w:type="dxa"/>
              <w:right w:w="0" w:type="dxa"/>
            </w:tcMar>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color w:val="000000" w:themeColor="text1"/>
                <w:sz w:val="26"/>
                <w:szCs w:val="26"/>
              </w:rPr>
              <w:t>D</w:t>
            </w:r>
          </w:p>
        </w:tc>
      </w:tr>
    </w:tbl>
    <w:p w:rsidR="00885FE6" w:rsidRPr="00F8004B" w:rsidRDefault="00885FE6" w:rsidP="00885FE6">
      <w:pPr>
        <w:spacing w:after="0" w:line="240" w:lineRule="auto"/>
        <w:ind w:firstLine="720"/>
        <w:rPr>
          <w:rFonts w:ascii="Times New Roman" w:eastAsia="Times New Roman" w:hAnsi="Times New Roman" w:cs="Times New Roman"/>
          <w:b/>
          <w:color w:val="000000" w:themeColor="text1"/>
          <w:sz w:val="26"/>
          <w:szCs w:val="26"/>
        </w:rPr>
      </w:pPr>
      <w:r w:rsidRPr="00F8004B">
        <w:rPr>
          <w:rFonts w:ascii="Times New Roman" w:eastAsia="Times New Roman" w:hAnsi="Times New Roman" w:cs="Times New Roman"/>
          <w:b/>
          <w:i/>
          <w:color w:val="000000" w:themeColor="text1"/>
          <w:sz w:val="26"/>
          <w:szCs w:val="26"/>
        </w:rPr>
        <w:t xml:space="preserve">II. Phần đáp án câu tự luận: </w:t>
      </w:r>
      <w:r w:rsidRPr="00F8004B">
        <w:rPr>
          <w:rFonts w:ascii="Times New Roman" w:eastAsia="Times New Roman" w:hAnsi="Times New Roman" w:cs="Times New Roman"/>
          <w:b/>
          <w:color w:val="000000" w:themeColor="text1"/>
          <w:sz w:val="26"/>
          <w:szCs w:val="26"/>
        </w:rPr>
        <w:t>(3 điểm)</w:t>
      </w:r>
    </w:p>
    <w:p w:rsidR="00885FE6" w:rsidRPr="00DB5A2C" w:rsidRDefault="00885FE6" w:rsidP="00885FE6">
      <w:pPr>
        <w:spacing w:after="0" w:line="240" w:lineRule="auto"/>
        <w:ind w:firstLine="720"/>
        <w:rPr>
          <w:rFonts w:ascii="Times New Roman" w:hAnsi="Times New Roman" w:cs="Times New Roman"/>
          <w:b/>
          <w:color w:val="000000" w:themeColor="text1"/>
          <w:sz w:val="26"/>
          <w:szCs w:val="26"/>
        </w:rPr>
      </w:pPr>
      <w:r w:rsidRPr="00F8004B">
        <w:rPr>
          <w:rFonts w:ascii="Times New Roman" w:hAnsi="Times New Roman" w:cs="Times New Roman"/>
          <w:b/>
          <w:color w:val="000000" w:themeColor="text1"/>
          <w:sz w:val="26"/>
          <w:szCs w:val="26"/>
        </w:rPr>
        <w:t>1. Những thành tựu văn hóa tiêu biểu…</w:t>
      </w:r>
    </w:p>
    <w:tbl>
      <w:tblPr>
        <w:tblW w:w="1088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221"/>
        <w:gridCol w:w="1099"/>
      </w:tblGrid>
      <w:tr w:rsidR="00885FE6" w:rsidRPr="00F8004B" w:rsidTr="00671185">
        <w:tc>
          <w:tcPr>
            <w:tcW w:w="1560" w:type="dxa"/>
            <w:tcBorders>
              <w:top w:val="single" w:sz="4" w:space="0" w:color="auto"/>
              <w:left w:val="single" w:sz="4" w:space="0" w:color="auto"/>
              <w:bottom w:val="single" w:sz="4" w:space="0" w:color="auto"/>
              <w:right w:val="single" w:sz="4" w:space="0" w:color="auto"/>
            </w:tcBorders>
          </w:tcPr>
          <w:p w:rsidR="00885FE6" w:rsidRPr="00F8004B" w:rsidRDefault="00885FE6" w:rsidP="00671185">
            <w:pPr>
              <w:spacing w:after="0" w:line="240" w:lineRule="auto"/>
              <w:jc w:val="center"/>
              <w:rPr>
                <w:rFonts w:ascii="Times New Roman" w:hAnsi="Times New Roman" w:cs="Times New Roman"/>
                <w:b/>
                <w:color w:val="000000" w:themeColor="text1"/>
                <w:sz w:val="26"/>
                <w:szCs w:val="26"/>
                <w:lang w:val="it-IT"/>
              </w:rPr>
            </w:pPr>
            <w:r w:rsidRPr="00F8004B">
              <w:rPr>
                <w:rFonts w:ascii="Times New Roman" w:hAnsi="Times New Roman" w:cs="Times New Roman"/>
                <w:b/>
                <w:color w:val="000000" w:themeColor="text1"/>
                <w:sz w:val="26"/>
                <w:szCs w:val="26"/>
                <w:lang w:val="it-IT"/>
              </w:rPr>
              <w:t>Nội dung</w:t>
            </w:r>
          </w:p>
        </w:tc>
        <w:tc>
          <w:tcPr>
            <w:tcW w:w="8221" w:type="dxa"/>
            <w:tcBorders>
              <w:top w:val="single" w:sz="4" w:space="0" w:color="auto"/>
              <w:left w:val="single" w:sz="4" w:space="0" w:color="auto"/>
              <w:bottom w:val="single" w:sz="4" w:space="0" w:color="auto"/>
              <w:right w:val="single" w:sz="4" w:space="0" w:color="auto"/>
            </w:tcBorders>
          </w:tcPr>
          <w:p w:rsidR="00885FE6" w:rsidRPr="00F8004B" w:rsidRDefault="00885FE6" w:rsidP="00671185">
            <w:pPr>
              <w:spacing w:after="0" w:line="240" w:lineRule="auto"/>
              <w:jc w:val="center"/>
              <w:rPr>
                <w:rFonts w:ascii="Times New Roman" w:hAnsi="Times New Roman" w:cs="Times New Roman"/>
                <w:b/>
                <w:color w:val="000000" w:themeColor="text1"/>
                <w:sz w:val="26"/>
                <w:szCs w:val="26"/>
                <w:lang w:val="it-IT"/>
              </w:rPr>
            </w:pPr>
            <w:r w:rsidRPr="00F8004B">
              <w:rPr>
                <w:rFonts w:ascii="Times New Roman" w:hAnsi="Times New Roman" w:cs="Times New Roman"/>
                <w:b/>
                <w:color w:val="000000" w:themeColor="text1"/>
                <w:sz w:val="26"/>
                <w:szCs w:val="26"/>
                <w:lang w:val="it-IT"/>
              </w:rPr>
              <w:t>Thành tựu</w:t>
            </w:r>
          </w:p>
        </w:tc>
        <w:tc>
          <w:tcPr>
            <w:tcW w:w="1099" w:type="dxa"/>
            <w:tcBorders>
              <w:top w:val="single" w:sz="4" w:space="0" w:color="auto"/>
              <w:left w:val="single" w:sz="4" w:space="0" w:color="auto"/>
              <w:bottom w:val="single" w:sz="4" w:space="0" w:color="auto"/>
              <w:right w:val="single" w:sz="4" w:space="0" w:color="auto"/>
            </w:tcBorders>
          </w:tcPr>
          <w:p w:rsidR="00885FE6" w:rsidRPr="00F8004B" w:rsidRDefault="00885FE6" w:rsidP="00671185">
            <w:pPr>
              <w:spacing w:after="0" w:line="240" w:lineRule="auto"/>
              <w:jc w:val="center"/>
              <w:rPr>
                <w:rFonts w:ascii="Times New Roman" w:hAnsi="Times New Roman" w:cs="Times New Roman"/>
                <w:b/>
                <w:color w:val="000000" w:themeColor="text1"/>
                <w:sz w:val="26"/>
                <w:szCs w:val="26"/>
                <w:lang w:val="it-IT"/>
              </w:rPr>
            </w:pPr>
            <w:r w:rsidRPr="00F8004B">
              <w:rPr>
                <w:rFonts w:ascii="Times New Roman" w:hAnsi="Times New Roman" w:cs="Times New Roman"/>
                <w:b/>
                <w:color w:val="000000" w:themeColor="text1"/>
                <w:sz w:val="26"/>
                <w:szCs w:val="26"/>
                <w:lang w:val="it-IT"/>
              </w:rPr>
              <w:t>2.0</w:t>
            </w:r>
          </w:p>
        </w:tc>
      </w:tr>
      <w:tr w:rsidR="00885FE6" w:rsidRPr="00F8004B" w:rsidTr="00671185">
        <w:trPr>
          <w:trHeight w:val="1274"/>
        </w:trPr>
        <w:tc>
          <w:tcPr>
            <w:tcW w:w="1560" w:type="dxa"/>
            <w:tcBorders>
              <w:top w:val="single" w:sz="4" w:space="0" w:color="auto"/>
              <w:left w:val="single" w:sz="4" w:space="0" w:color="auto"/>
              <w:bottom w:val="single" w:sz="4" w:space="0" w:color="auto"/>
              <w:right w:val="single" w:sz="4" w:space="0" w:color="auto"/>
            </w:tcBorders>
          </w:tcPr>
          <w:p w:rsidR="00885FE6" w:rsidRPr="00F8004B" w:rsidRDefault="00885FE6" w:rsidP="00671185">
            <w:pPr>
              <w:spacing w:after="0" w:line="240" w:lineRule="auto"/>
              <w:rPr>
                <w:rFonts w:ascii="Times New Roman" w:hAnsi="Times New Roman" w:cs="Times New Roman"/>
                <w:b/>
                <w:color w:val="000000" w:themeColor="text1"/>
                <w:sz w:val="26"/>
                <w:szCs w:val="26"/>
                <w:lang w:val="it-IT"/>
              </w:rPr>
            </w:pPr>
            <w:r w:rsidRPr="00F8004B">
              <w:rPr>
                <w:rFonts w:ascii="Times New Roman" w:hAnsi="Times New Roman" w:cs="Times New Roman"/>
                <w:b/>
                <w:color w:val="000000" w:themeColor="text1"/>
                <w:sz w:val="26"/>
                <w:szCs w:val="26"/>
                <w:lang w:val="it-IT"/>
              </w:rPr>
              <w:t>Tư tưởng, tôn giáo</w:t>
            </w:r>
          </w:p>
        </w:tc>
        <w:tc>
          <w:tcPr>
            <w:tcW w:w="8221" w:type="dxa"/>
            <w:tcBorders>
              <w:top w:val="single" w:sz="4" w:space="0" w:color="auto"/>
              <w:left w:val="single" w:sz="4" w:space="0" w:color="auto"/>
              <w:bottom w:val="single" w:sz="4" w:space="0" w:color="auto"/>
              <w:right w:val="single" w:sz="4" w:space="0" w:color="auto"/>
            </w:tcBorders>
          </w:tcPr>
          <w:p w:rsidR="00885FE6" w:rsidRPr="00F8004B" w:rsidRDefault="00885FE6" w:rsidP="00671185">
            <w:pPr>
              <w:spacing w:after="0" w:line="240" w:lineRule="auto"/>
              <w:jc w:val="both"/>
              <w:rPr>
                <w:rFonts w:ascii="Times New Roman" w:eastAsia="Times New Roman" w:hAnsi="Times New Roman" w:cs="Times New Roman"/>
                <w:color w:val="000000" w:themeColor="text1"/>
                <w:sz w:val="26"/>
                <w:szCs w:val="26"/>
                <w:lang w:val="it-IT"/>
              </w:rPr>
            </w:pPr>
            <w:r w:rsidRPr="00F8004B">
              <w:rPr>
                <w:rFonts w:ascii="Times New Roman" w:eastAsia="Times New Roman" w:hAnsi="Times New Roman" w:cs="Times New Roman"/>
                <w:color w:val="000000" w:themeColor="text1"/>
                <w:sz w:val="26"/>
                <w:szCs w:val="26"/>
                <w:lang w:val="it-IT"/>
              </w:rPr>
              <w:t xml:space="preserve">- </w:t>
            </w:r>
            <w:r>
              <w:rPr>
                <w:rFonts w:ascii="Times New Roman" w:eastAsia="Times New Roman" w:hAnsi="Times New Roman" w:cs="Times New Roman"/>
                <w:color w:val="000000" w:themeColor="text1"/>
                <w:sz w:val="26"/>
                <w:szCs w:val="26"/>
                <w:lang w:val="it-IT"/>
              </w:rPr>
              <w:t>Nho giáo: d</w:t>
            </w:r>
            <w:r w:rsidRPr="00F8004B">
              <w:rPr>
                <w:rFonts w:ascii="Times New Roman" w:eastAsia="Times New Roman" w:hAnsi="Times New Roman" w:cs="Times New Roman"/>
                <w:color w:val="000000" w:themeColor="text1"/>
                <w:sz w:val="26"/>
                <w:szCs w:val="26"/>
                <w:lang w:val="it-IT"/>
              </w:rPr>
              <w:t xml:space="preserve">o Khổng Tử sáng lập. Nho giáo giữ vai trò quan trọng trong hệ tư tưởng phong kiến, là công cụ tinh thần bảo vệ chế độ phong kiến. Về sau trở nên bảo thủ, lỗi thời, kìm hãm sự phát triển xã hội. </w:t>
            </w:r>
          </w:p>
          <w:p w:rsidR="00885FE6" w:rsidRPr="00F8004B" w:rsidRDefault="00885FE6" w:rsidP="00671185">
            <w:pPr>
              <w:spacing w:after="0" w:line="240" w:lineRule="auto"/>
              <w:jc w:val="both"/>
              <w:rPr>
                <w:rFonts w:ascii="Times New Roman" w:eastAsia="Times New Roman" w:hAnsi="Times New Roman" w:cs="Times New Roman"/>
                <w:color w:val="000000" w:themeColor="text1"/>
                <w:sz w:val="26"/>
                <w:szCs w:val="26"/>
                <w:lang w:val="it-IT"/>
              </w:rPr>
            </w:pPr>
            <w:r w:rsidRPr="00F8004B">
              <w:rPr>
                <w:rFonts w:ascii="Times New Roman" w:eastAsia="Times New Roman" w:hAnsi="Times New Roman" w:cs="Times New Roman"/>
                <w:color w:val="000000" w:themeColor="text1"/>
                <w:sz w:val="26"/>
                <w:szCs w:val="26"/>
                <w:lang w:val="it-IT"/>
              </w:rPr>
              <w:t xml:space="preserve">- Phật giáo cũng thịnh hành, nhất là đời Đường.                                  </w:t>
            </w:r>
          </w:p>
        </w:tc>
        <w:tc>
          <w:tcPr>
            <w:tcW w:w="1099" w:type="dxa"/>
            <w:tcBorders>
              <w:top w:val="single" w:sz="4" w:space="0" w:color="auto"/>
              <w:left w:val="single" w:sz="4" w:space="0" w:color="auto"/>
              <w:bottom w:val="single" w:sz="4" w:space="0" w:color="auto"/>
              <w:right w:val="single" w:sz="4" w:space="0" w:color="auto"/>
            </w:tcBorders>
          </w:tcPr>
          <w:p w:rsidR="00885FE6" w:rsidRPr="00F8004B" w:rsidRDefault="00885FE6" w:rsidP="00671185">
            <w:pPr>
              <w:spacing w:after="0" w:line="240" w:lineRule="auto"/>
              <w:jc w:val="center"/>
              <w:rPr>
                <w:rFonts w:ascii="Times New Roman" w:eastAsia="Times New Roman" w:hAnsi="Times New Roman" w:cs="Times New Roman"/>
                <w:color w:val="000000" w:themeColor="text1"/>
                <w:sz w:val="26"/>
                <w:szCs w:val="26"/>
                <w:lang w:val="it-IT"/>
              </w:rPr>
            </w:pPr>
          </w:p>
          <w:p w:rsidR="00885FE6" w:rsidRPr="00F8004B" w:rsidRDefault="00885FE6" w:rsidP="00671185">
            <w:pPr>
              <w:spacing w:after="0" w:line="240" w:lineRule="auto"/>
              <w:jc w:val="center"/>
              <w:rPr>
                <w:rFonts w:ascii="Times New Roman" w:eastAsia="Times New Roman" w:hAnsi="Times New Roman" w:cs="Times New Roman"/>
                <w:color w:val="000000" w:themeColor="text1"/>
                <w:sz w:val="26"/>
                <w:szCs w:val="26"/>
                <w:lang w:val="it-IT"/>
              </w:rPr>
            </w:pPr>
            <w:r w:rsidRPr="00F8004B">
              <w:rPr>
                <w:rFonts w:ascii="Times New Roman" w:eastAsia="Times New Roman" w:hAnsi="Times New Roman" w:cs="Times New Roman"/>
                <w:color w:val="000000" w:themeColor="text1"/>
                <w:sz w:val="26"/>
                <w:szCs w:val="26"/>
                <w:lang w:val="it-IT"/>
              </w:rPr>
              <w:t>0.5</w:t>
            </w:r>
          </w:p>
        </w:tc>
      </w:tr>
      <w:tr w:rsidR="00885FE6" w:rsidRPr="00F8004B" w:rsidTr="00671185">
        <w:tc>
          <w:tcPr>
            <w:tcW w:w="1560" w:type="dxa"/>
            <w:tcBorders>
              <w:top w:val="single" w:sz="4" w:space="0" w:color="auto"/>
              <w:left w:val="single" w:sz="4" w:space="0" w:color="auto"/>
              <w:bottom w:val="single" w:sz="4" w:space="0" w:color="auto"/>
              <w:right w:val="single" w:sz="4" w:space="0" w:color="auto"/>
            </w:tcBorders>
          </w:tcPr>
          <w:p w:rsidR="00885FE6" w:rsidRPr="00F8004B" w:rsidRDefault="00885FE6" w:rsidP="00671185">
            <w:pPr>
              <w:spacing w:after="0" w:line="240" w:lineRule="auto"/>
              <w:rPr>
                <w:rFonts w:ascii="Times New Roman" w:hAnsi="Times New Roman" w:cs="Times New Roman"/>
                <w:b/>
                <w:color w:val="000000" w:themeColor="text1"/>
                <w:sz w:val="26"/>
                <w:szCs w:val="26"/>
                <w:lang w:val="it-IT"/>
              </w:rPr>
            </w:pPr>
            <w:r w:rsidRPr="00F8004B">
              <w:rPr>
                <w:rFonts w:ascii="Times New Roman" w:hAnsi="Times New Roman" w:cs="Times New Roman"/>
                <w:b/>
                <w:color w:val="000000" w:themeColor="text1"/>
                <w:sz w:val="26"/>
                <w:szCs w:val="26"/>
                <w:lang w:val="it-IT"/>
              </w:rPr>
              <w:t>Văn học</w:t>
            </w:r>
          </w:p>
        </w:tc>
        <w:tc>
          <w:tcPr>
            <w:tcW w:w="8221" w:type="dxa"/>
            <w:tcBorders>
              <w:top w:val="single" w:sz="4" w:space="0" w:color="auto"/>
              <w:left w:val="single" w:sz="4" w:space="0" w:color="auto"/>
              <w:bottom w:val="single" w:sz="4" w:space="0" w:color="auto"/>
              <w:right w:val="single" w:sz="4" w:space="0" w:color="auto"/>
            </w:tcBorders>
          </w:tcPr>
          <w:p w:rsidR="00885FE6" w:rsidRPr="00F8004B" w:rsidRDefault="00885FE6" w:rsidP="00671185">
            <w:pPr>
              <w:spacing w:after="0" w:line="240" w:lineRule="auto"/>
              <w:jc w:val="both"/>
              <w:rPr>
                <w:rFonts w:ascii="Times New Roman" w:eastAsia="Times New Roman" w:hAnsi="Times New Roman" w:cs="Times New Roman"/>
                <w:color w:val="000000" w:themeColor="text1"/>
                <w:sz w:val="26"/>
                <w:szCs w:val="26"/>
                <w:lang w:val="it-IT"/>
              </w:rPr>
            </w:pPr>
            <w:r w:rsidRPr="00F8004B">
              <w:rPr>
                <w:rFonts w:ascii="Times New Roman" w:eastAsia="Times New Roman" w:hAnsi="Times New Roman" w:cs="Times New Roman"/>
                <w:color w:val="000000" w:themeColor="text1"/>
                <w:sz w:val="26"/>
                <w:szCs w:val="26"/>
                <w:lang w:val="it-IT"/>
              </w:rPr>
              <w:t>- Thơ phát triển mạnh nhất dưới thời Đường...( Lý Bạch, Đỗ Phủ, Bạch Cư Dị...).</w:t>
            </w:r>
          </w:p>
          <w:p w:rsidR="00885FE6" w:rsidRPr="00F8004B" w:rsidRDefault="00885FE6" w:rsidP="00671185">
            <w:pPr>
              <w:spacing w:after="0" w:line="240" w:lineRule="auto"/>
              <w:jc w:val="both"/>
              <w:rPr>
                <w:rFonts w:ascii="Times New Roman" w:eastAsia="Times New Roman" w:hAnsi="Times New Roman" w:cs="Times New Roman"/>
                <w:color w:val="000000" w:themeColor="text1"/>
                <w:sz w:val="26"/>
                <w:szCs w:val="26"/>
                <w:lang w:val="it-IT"/>
              </w:rPr>
            </w:pPr>
            <w:r w:rsidRPr="00F8004B">
              <w:rPr>
                <w:rFonts w:ascii="Times New Roman" w:eastAsia="Times New Roman" w:hAnsi="Times New Roman" w:cs="Times New Roman"/>
                <w:color w:val="000000" w:themeColor="text1"/>
                <w:sz w:val="26"/>
                <w:szCs w:val="26"/>
                <w:lang w:val="it-IT"/>
              </w:rPr>
              <w:t xml:space="preserve">- Tiểu thuyết phát triển mạnh dưới thời Minh - Thanh …(Tam quốc diễn nghĩa, Thủy hử, Tây du kí, Hồng </w:t>
            </w:r>
            <w:r>
              <w:rPr>
                <w:rFonts w:ascii="Times New Roman" w:eastAsia="Times New Roman" w:hAnsi="Times New Roman" w:cs="Times New Roman"/>
                <w:color w:val="000000" w:themeColor="text1"/>
                <w:sz w:val="26"/>
                <w:szCs w:val="26"/>
                <w:lang w:val="it-IT"/>
              </w:rPr>
              <w:t>l</w:t>
            </w:r>
            <w:r w:rsidRPr="00F8004B">
              <w:rPr>
                <w:rFonts w:ascii="Times New Roman" w:eastAsia="Times New Roman" w:hAnsi="Times New Roman" w:cs="Times New Roman"/>
                <w:color w:val="000000" w:themeColor="text1"/>
                <w:sz w:val="26"/>
                <w:szCs w:val="26"/>
                <w:lang w:val="it-IT"/>
              </w:rPr>
              <w:t xml:space="preserve">âu </w:t>
            </w:r>
            <w:r>
              <w:rPr>
                <w:rFonts w:ascii="Times New Roman" w:eastAsia="Times New Roman" w:hAnsi="Times New Roman" w:cs="Times New Roman"/>
                <w:color w:val="000000" w:themeColor="text1"/>
                <w:sz w:val="26"/>
                <w:szCs w:val="26"/>
                <w:lang w:val="it-IT"/>
              </w:rPr>
              <w:t>m</w:t>
            </w:r>
            <w:r w:rsidRPr="00F8004B">
              <w:rPr>
                <w:rFonts w:ascii="Times New Roman" w:eastAsia="Times New Roman" w:hAnsi="Times New Roman" w:cs="Times New Roman"/>
                <w:color w:val="000000" w:themeColor="text1"/>
                <w:sz w:val="26"/>
                <w:szCs w:val="26"/>
                <w:lang w:val="it-IT"/>
              </w:rPr>
              <w:t>ộng).</w:t>
            </w:r>
          </w:p>
        </w:tc>
        <w:tc>
          <w:tcPr>
            <w:tcW w:w="1099" w:type="dxa"/>
            <w:tcBorders>
              <w:top w:val="single" w:sz="4" w:space="0" w:color="auto"/>
              <w:left w:val="single" w:sz="4" w:space="0" w:color="auto"/>
              <w:bottom w:val="single" w:sz="4" w:space="0" w:color="auto"/>
              <w:right w:val="single" w:sz="4" w:space="0" w:color="auto"/>
            </w:tcBorders>
          </w:tcPr>
          <w:p w:rsidR="00885FE6" w:rsidRPr="00F8004B" w:rsidRDefault="00885FE6" w:rsidP="00671185">
            <w:pPr>
              <w:spacing w:after="0" w:line="240" w:lineRule="auto"/>
              <w:jc w:val="center"/>
              <w:rPr>
                <w:rFonts w:ascii="Times New Roman" w:eastAsia="Times New Roman" w:hAnsi="Times New Roman" w:cs="Times New Roman"/>
                <w:color w:val="000000" w:themeColor="text1"/>
                <w:sz w:val="26"/>
                <w:szCs w:val="26"/>
                <w:lang w:val="it-IT"/>
              </w:rPr>
            </w:pPr>
            <w:r w:rsidRPr="00F8004B">
              <w:rPr>
                <w:rFonts w:ascii="Times New Roman" w:eastAsia="Times New Roman" w:hAnsi="Times New Roman" w:cs="Times New Roman"/>
                <w:color w:val="000000" w:themeColor="text1"/>
                <w:sz w:val="26"/>
                <w:szCs w:val="26"/>
                <w:lang w:val="it-IT"/>
              </w:rPr>
              <w:t>0.5</w:t>
            </w:r>
          </w:p>
          <w:p w:rsidR="00885FE6" w:rsidRPr="00F8004B" w:rsidRDefault="00885FE6" w:rsidP="00671185">
            <w:pPr>
              <w:spacing w:after="0" w:line="240" w:lineRule="auto"/>
              <w:jc w:val="center"/>
              <w:rPr>
                <w:rFonts w:ascii="Times New Roman" w:eastAsia="Times New Roman" w:hAnsi="Times New Roman" w:cs="Times New Roman"/>
                <w:color w:val="000000" w:themeColor="text1"/>
                <w:sz w:val="26"/>
                <w:szCs w:val="26"/>
                <w:lang w:val="it-IT"/>
              </w:rPr>
            </w:pPr>
          </w:p>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lang w:val="it-IT"/>
              </w:rPr>
            </w:pPr>
            <w:r w:rsidRPr="00F8004B">
              <w:rPr>
                <w:rFonts w:ascii="Times New Roman" w:eastAsia="Times New Roman" w:hAnsi="Times New Roman" w:cs="Times New Roman"/>
                <w:color w:val="000000" w:themeColor="text1"/>
                <w:sz w:val="26"/>
                <w:szCs w:val="26"/>
                <w:lang w:val="it-IT"/>
              </w:rPr>
              <w:t>0.5</w:t>
            </w:r>
          </w:p>
        </w:tc>
      </w:tr>
      <w:tr w:rsidR="00885FE6" w:rsidRPr="00F8004B" w:rsidTr="00671185">
        <w:trPr>
          <w:trHeight w:val="444"/>
        </w:trPr>
        <w:tc>
          <w:tcPr>
            <w:tcW w:w="1560" w:type="dxa"/>
            <w:tcBorders>
              <w:top w:val="single" w:sz="4" w:space="0" w:color="auto"/>
              <w:left w:val="single" w:sz="4" w:space="0" w:color="auto"/>
              <w:bottom w:val="single" w:sz="4" w:space="0" w:color="auto"/>
              <w:right w:val="single" w:sz="4" w:space="0" w:color="auto"/>
            </w:tcBorders>
          </w:tcPr>
          <w:p w:rsidR="00885FE6" w:rsidRPr="00F8004B" w:rsidRDefault="00885FE6" w:rsidP="00671185">
            <w:pPr>
              <w:spacing w:after="0" w:line="240" w:lineRule="auto"/>
              <w:rPr>
                <w:rFonts w:ascii="Times New Roman" w:hAnsi="Times New Roman" w:cs="Times New Roman"/>
                <w:b/>
                <w:color w:val="000000" w:themeColor="text1"/>
                <w:sz w:val="26"/>
                <w:szCs w:val="26"/>
                <w:lang w:val="it-IT"/>
              </w:rPr>
            </w:pPr>
            <w:r w:rsidRPr="00F8004B">
              <w:rPr>
                <w:rFonts w:ascii="Times New Roman" w:hAnsi="Times New Roman" w:cs="Times New Roman"/>
                <w:b/>
                <w:color w:val="000000" w:themeColor="text1"/>
                <w:sz w:val="26"/>
                <w:szCs w:val="26"/>
                <w:lang w:val="it-IT"/>
              </w:rPr>
              <w:t>Kĩ thuật</w:t>
            </w:r>
          </w:p>
        </w:tc>
        <w:tc>
          <w:tcPr>
            <w:tcW w:w="8221" w:type="dxa"/>
            <w:tcBorders>
              <w:top w:val="single" w:sz="4" w:space="0" w:color="auto"/>
              <w:left w:val="single" w:sz="4" w:space="0" w:color="auto"/>
              <w:bottom w:val="single" w:sz="4" w:space="0" w:color="auto"/>
              <w:right w:val="single" w:sz="4" w:space="0" w:color="auto"/>
            </w:tcBorders>
          </w:tcPr>
          <w:p w:rsidR="00885FE6" w:rsidRPr="00F8004B" w:rsidRDefault="00885FE6" w:rsidP="00671185">
            <w:pPr>
              <w:spacing w:after="0" w:line="240" w:lineRule="auto"/>
              <w:jc w:val="both"/>
              <w:rPr>
                <w:rFonts w:ascii="Times New Roman" w:hAnsi="Times New Roman" w:cs="Times New Roman"/>
                <w:color w:val="000000" w:themeColor="text1"/>
                <w:sz w:val="26"/>
                <w:szCs w:val="26"/>
                <w:lang w:val="it-IT"/>
              </w:rPr>
            </w:pPr>
            <w:r w:rsidRPr="00F8004B">
              <w:rPr>
                <w:rFonts w:ascii="Times New Roman" w:hAnsi="Times New Roman" w:cs="Times New Roman"/>
                <w:color w:val="000000" w:themeColor="text1"/>
                <w:sz w:val="26"/>
                <w:szCs w:val="26"/>
                <w:lang w:val="it-IT"/>
              </w:rPr>
              <w:t xml:space="preserve"> 4 phát minh: giấy, kĩ thuật in, la bàn và thuốc súng</w:t>
            </w:r>
          </w:p>
        </w:tc>
        <w:tc>
          <w:tcPr>
            <w:tcW w:w="1099" w:type="dxa"/>
            <w:tcBorders>
              <w:top w:val="single" w:sz="4" w:space="0" w:color="auto"/>
              <w:left w:val="single" w:sz="4" w:space="0" w:color="auto"/>
              <w:bottom w:val="single" w:sz="4" w:space="0" w:color="auto"/>
              <w:right w:val="single" w:sz="4" w:space="0" w:color="auto"/>
            </w:tcBorders>
          </w:tcPr>
          <w:p w:rsidR="00885FE6" w:rsidRPr="00F8004B" w:rsidRDefault="00885FE6" w:rsidP="00671185">
            <w:pPr>
              <w:spacing w:after="0" w:line="240" w:lineRule="auto"/>
              <w:jc w:val="center"/>
              <w:rPr>
                <w:rFonts w:ascii="Times New Roman" w:hAnsi="Times New Roman" w:cs="Times New Roman"/>
                <w:color w:val="000000" w:themeColor="text1"/>
                <w:sz w:val="26"/>
                <w:szCs w:val="26"/>
                <w:lang w:val="it-IT"/>
              </w:rPr>
            </w:pPr>
            <w:r w:rsidRPr="00F8004B">
              <w:rPr>
                <w:rFonts w:ascii="Times New Roman" w:hAnsi="Times New Roman" w:cs="Times New Roman"/>
                <w:color w:val="000000" w:themeColor="text1"/>
                <w:sz w:val="26"/>
                <w:szCs w:val="26"/>
                <w:lang w:val="it-IT"/>
              </w:rPr>
              <w:t>0.5</w:t>
            </w:r>
          </w:p>
        </w:tc>
      </w:tr>
    </w:tbl>
    <w:p w:rsidR="00885FE6" w:rsidRPr="00F8004B" w:rsidRDefault="00885FE6" w:rsidP="00885FE6">
      <w:pPr>
        <w:spacing w:after="0" w:line="240" w:lineRule="auto"/>
        <w:ind w:firstLine="720"/>
        <w:rPr>
          <w:rFonts w:ascii="Times New Roman" w:hAnsi="Times New Roman" w:cs="Times New Roman"/>
          <w:b/>
          <w:color w:val="000000" w:themeColor="text1"/>
          <w:sz w:val="26"/>
          <w:szCs w:val="26"/>
        </w:rPr>
      </w:pPr>
      <w:r w:rsidRPr="00F8004B">
        <w:rPr>
          <w:rFonts w:ascii="Times New Roman" w:hAnsi="Times New Roman" w:cs="Times New Roman"/>
          <w:b/>
          <w:color w:val="000000" w:themeColor="text1"/>
          <w:sz w:val="26"/>
          <w:szCs w:val="26"/>
        </w:rPr>
        <w:t>2. Người Việt Nam đã tiếp thu tư tưởng Nho giáo…?</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gridCol w:w="1134"/>
      </w:tblGrid>
      <w:tr w:rsidR="00885FE6" w:rsidRPr="00F8004B" w:rsidTr="00671185">
        <w:trPr>
          <w:trHeight w:val="403"/>
        </w:trPr>
        <w:tc>
          <w:tcPr>
            <w:tcW w:w="9781" w:type="dxa"/>
            <w:tcBorders>
              <w:top w:val="single" w:sz="4" w:space="0" w:color="auto"/>
              <w:left w:val="single" w:sz="4" w:space="0" w:color="auto"/>
              <w:bottom w:val="single" w:sz="4" w:space="0" w:color="auto"/>
              <w:right w:val="single" w:sz="4" w:space="0" w:color="auto"/>
            </w:tcBorders>
            <w:hideMark/>
          </w:tcPr>
          <w:p w:rsidR="00885FE6" w:rsidRPr="00F8004B" w:rsidRDefault="00885FE6" w:rsidP="00671185">
            <w:pPr>
              <w:spacing w:after="0" w:line="240" w:lineRule="auto"/>
              <w:rPr>
                <w:rFonts w:ascii="Times New Roman" w:eastAsia="Times New Roman" w:hAnsi="Times New Roman" w:cs="Times New Roman"/>
                <w:b/>
                <w:color w:val="000000" w:themeColor="text1"/>
                <w:sz w:val="26"/>
                <w:szCs w:val="26"/>
                <w:lang w:val="it-IT"/>
              </w:rPr>
            </w:pPr>
            <w:r w:rsidRPr="00F8004B">
              <w:rPr>
                <w:rFonts w:ascii="Times New Roman" w:eastAsia="Times New Roman" w:hAnsi="Times New Roman" w:cs="Times New Roman"/>
                <w:b/>
                <w:color w:val="000000" w:themeColor="text1"/>
                <w:sz w:val="26"/>
                <w:szCs w:val="26"/>
                <w:lang w:val="it-IT"/>
              </w:rPr>
              <w:t>Người Việt Nam đã tiếp thu Nho giáo của Trung Quốc</w:t>
            </w:r>
            <w:r>
              <w:rPr>
                <w:rFonts w:ascii="Times New Roman" w:eastAsia="Times New Roman" w:hAnsi="Times New Roman" w:cs="Times New Roman"/>
                <w:b/>
                <w:color w:val="000000" w:themeColor="text1"/>
                <w:sz w:val="26"/>
                <w:szCs w:val="26"/>
                <w:lang w:val="it-IT"/>
              </w:rPr>
              <w:t xml:space="preserve"> thời phong kiến</w:t>
            </w:r>
            <w:r w:rsidRPr="00F8004B">
              <w:rPr>
                <w:rFonts w:ascii="Times New Roman" w:eastAsia="Times New Roman" w:hAnsi="Times New Roman" w:cs="Times New Roman"/>
                <w:b/>
                <w:color w:val="000000" w:themeColor="text1"/>
                <w:sz w:val="26"/>
                <w:szCs w:val="26"/>
                <w:lang w:val="it-IT"/>
              </w:rPr>
              <w:t xml:space="preserve"> như thế nào?</w:t>
            </w:r>
          </w:p>
        </w:tc>
        <w:tc>
          <w:tcPr>
            <w:tcW w:w="1134" w:type="dxa"/>
            <w:tcBorders>
              <w:top w:val="single" w:sz="4" w:space="0" w:color="auto"/>
              <w:left w:val="single" w:sz="4" w:space="0" w:color="auto"/>
              <w:bottom w:val="single" w:sz="4" w:space="0" w:color="auto"/>
              <w:right w:val="single" w:sz="4" w:space="0" w:color="auto"/>
            </w:tcBorders>
            <w:hideMark/>
          </w:tcPr>
          <w:p w:rsidR="00885FE6" w:rsidRPr="00F8004B" w:rsidRDefault="00885FE6" w:rsidP="00671185">
            <w:pPr>
              <w:spacing w:after="0" w:line="240" w:lineRule="auto"/>
              <w:jc w:val="center"/>
              <w:rPr>
                <w:rFonts w:ascii="Times New Roman" w:eastAsia="Times New Roman" w:hAnsi="Times New Roman" w:cs="Times New Roman"/>
                <w:b/>
                <w:color w:val="000000" w:themeColor="text1"/>
                <w:sz w:val="26"/>
                <w:szCs w:val="26"/>
                <w:lang w:val="it-IT"/>
              </w:rPr>
            </w:pPr>
            <w:r w:rsidRPr="00F8004B">
              <w:rPr>
                <w:rFonts w:ascii="Times New Roman" w:eastAsia="Times New Roman" w:hAnsi="Times New Roman" w:cs="Times New Roman"/>
                <w:b/>
                <w:color w:val="000000" w:themeColor="text1"/>
                <w:sz w:val="26"/>
                <w:szCs w:val="26"/>
                <w:lang w:val="it-IT"/>
              </w:rPr>
              <w:t>1.0</w:t>
            </w:r>
          </w:p>
        </w:tc>
      </w:tr>
      <w:tr w:rsidR="00885FE6" w:rsidRPr="00F8004B" w:rsidTr="00671185">
        <w:tc>
          <w:tcPr>
            <w:tcW w:w="9781" w:type="dxa"/>
            <w:tcBorders>
              <w:top w:val="single" w:sz="4" w:space="0" w:color="auto"/>
              <w:left w:val="single" w:sz="4" w:space="0" w:color="auto"/>
              <w:bottom w:val="single" w:sz="4" w:space="0" w:color="auto"/>
              <w:right w:val="single" w:sz="4" w:space="0" w:color="auto"/>
            </w:tcBorders>
            <w:hideMark/>
          </w:tcPr>
          <w:p w:rsidR="00885FE6" w:rsidRPr="00F8004B" w:rsidRDefault="00885FE6" w:rsidP="00671185">
            <w:pPr>
              <w:spacing w:after="0" w:line="240" w:lineRule="auto"/>
              <w:jc w:val="both"/>
              <w:rPr>
                <w:rFonts w:ascii="Times New Roman" w:eastAsia="Times New Roman" w:hAnsi="Times New Roman" w:cs="Times New Roman"/>
                <w:color w:val="000000" w:themeColor="text1"/>
                <w:sz w:val="26"/>
                <w:szCs w:val="26"/>
                <w:lang w:val="it-IT"/>
              </w:rPr>
            </w:pPr>
            <w:r w:rsidRPr="00F8004B">
              <w:rPr>
                <w:rFonts w:ascii="Times New Roman" w:eastAsia="Times New Roman" w:hAnsi="Times New Roman" w:cs="Times New Roman"/>
                <w:color w:val="000000" w:themeColor="text1"/>
                <w:sz w:val="26"/>
                <w:szCs w:val="26"/>
                <w:lang w:val="it-IT"/>
              </w:rPr>
              <w:t>Các triều đại phong kiến Việt Nam đã tiếp nhận Nho giáo làm công cụ tinh thần để quản lí đất nước.</w:t>
            </w:r>
          </w:p>
        </w:tc>
        <w:tc>
          <w:tcPr>
            <w:tcW w:w="1134" w:type="dxa"/>
            <w:tcBorders>
              <w:top w:val="single" w:sz="4" w:space="0" w:color="auto"/>
              <w:left w:val="single" w:sz="4" w:space="0" w:color="auto"/>
              <w:bottom w:val="single" w:sz="4" w:space="0" w:color="auto"/>
              <w:right w:val="single" w:sz="4" w:space="0" w:color="auto"/>
            </w:tcBorders>
            <w:hideMark/>
          </w:tcPr>
          <w:p w:rsidR="00885FE6" w:rsidRPr="00F8004B" w:rsidRDefault="00885FE6" w:rsidP="00671185">
            <w:pPr>
              <w:spacing w:after="0" w:line="240" w:lineRule="auto"/>
              <w:jc w:val="center"/>
              <w:rPr>
                <w:rFonts w:ascii="Times New Roman" w:eastAsia="Times New Roman" w:hAnsi="Times New Roman" w:cs="Times New Roman"/>
                <w:color w:val="000000" w:themeColor="text1"/>
                <w:sz w:val="26"/>
                <w:szCs w:val="26"/>
                <w:lang w:val="it-IT"/>
              </w:rPr>
            </w:pPr>
            <w:r w:rsidRPr="00F8004B">
              <w:rPr>
                <w:rFonts w:ascii="Times New Roman" w:eastAsia="Times New Roman" w:hAnsi="Times New Roman" w:cs="Times New Roman"/>
                <w:color w:val="000000" w:themeColor="text1"/>
                <w:sz w:val="26"/>
                <w:szCs w:val="26"/>
                <w:lang w:val="it-IT"/>
              </w:rPr>
              <w:t>0.5</w:t>
            </w:r>
          </w:p>
        </w:tc>
      </w:tr>
      <w:tr w:rsidR="00885FE6" w:rsidRPr="00F8004B" w:rsidTr="00671185">
        <w:tc>
          <w:tcPr>
            <w:tcW w:w="9781" w:type="dxa"/>
            <w:tcBorders>
              <w:top w:val="single" w:sz="4" w:space="0" w:color="auto"/>
              <w:left w:val="single" w:sz="4" w:space="0" w:color="auto"/>
              <w:bottom w:val="single" w:sz="4" w:space="0" w:color="auto"/>
              <w:right w:val="single" w:sz="4" w:space="0" w:color="auto"/>
            </w:tcBorders>
            <w:hideMark/>
          </w:tcPr>
          <w:p w:rsidR="00885FE6" w:rsidRPr="00F8004B" w:rsidRDefault="00885FE6" w:rsidP="00671185">
            <w:pPr>
              <w:spacing w:after="0" w:line="240" w:lineRule="auto"/>
              <w:jc w:val="both"/>
              <w:rPr>
                <w:rFonts w:ascii="Times New Roman" w:eastAsia="Times New Roman" w:hAnsi="Times New Roman" w:cs="Times New Roman"/>
                <w:color w:val="000000" w:themeColor="text1"/>
                <w:sz w:val="26"/>
                <w:szCs w:val="26"/>
                <w:lang w:val="it-IT"/>
              </w:rPr>
            </w:pPr>
            <w:r w:rsidRPr="00F8004B">
              <w:rPr>
                <w:rFonts w:ascii="Times New Roman" w:eastAsia="Times New Roman" w:hAnsi="Times New Roman" w:cs="Times New Roman"/>
                <w:color w:val="000000" w:themeColor="text1"/>
                <w:sz w:val="26"/>
                <w:szCs w:val="26"/>
                <w:lang w:val="it-IT"/>
              </w:rPr>
              <w:t>Quần chúng nhân dân đã tiếp thu có chọn lọc Nho giáo cải biến thành những chuẩn mực đạo đức trong cuộc sống hằng ngày như: Nhân, lễ, nghĩa, trí, tín.....</w:t>
            </w:r>
          </w:p>
        </w:tc>
        <w:tc>
          <w:tcPr>
            <w:tcW w:w="1134" w:type="dxa"/>
            <w:tcBorders>
              <w:top w:val="single" w:sz="4" w:space="0" w:color="auto"/>
              <w:left w:val="single" w:sz="4" w:space="0" w:color="auto"/>
              <w:bottom w:val="single" w:sz="4" w:space="0" w:color="auto"/>
              <w:right w:val="single" w:sz="4" w:space="0" w:color="auto"/>
            </w:tcBorders>
            <w:hideMark/>
          </w:tcPr>
          <w:p w:rsidR="00885FE6" w:rsidRPr="00F8004B" w:rsidRDefault="00885FE6" w:rsidP="00671185">
            <w:pPr>
              <w:spacing w:after="0" w:line="240" w:lineRule="auto"/>
              <w:jc w:val="center"/>
              <w:rPr>
                <w:rFonts w:ascii="Times New Roman" w:eastAsia="Times New Roman" w:hAnsi="Times New Roman" w:cs="Times New Roman"/>
                <w:color w:val="000000" w:themeColor="text1"/>
                <w:sz w:val="26"/>
                <w:szCs w:val="26"/>
                <w:lang w:val="it-IT"/>
              </w:rPr>
            </w:pPr>
            <w:r w:rsidRPr="00F8004B">
              <w:rPr>
                <w:rFonts w:ascii="Times New Roman" w:eastAsia="Times New Roman" w:hAnsi="Times New Roman" w:cs="Times New Roman"/>
                <w:color w:val="000000" w:themeColor="text1"/>
                <w:sz w:val="26"/>
                <w:szCs w:val="26"/>
                <w:lang w:val="it-IT"/>
              </w:rPr>
              <w:t>0.5</w:t>
            </w:r>
          </w:p>
        </w:tc>
      </w:tr>
    </w:tbl>
    <w:p w:rsidR="00885FE6" w:rsidRPr="00F8004B" w:rsidRDefault="00885FE6" w:rsidP="00885FE6">
      <w:pPr>
        <w:spacing w:after="0" w:line="240" w:lineRule="auto"/>
        <w:ind w:firstLine="720"/>
        <w:rPr>
          <w:rFonts w:ascii="Times New Roman" w:eastAsia="Times New Roman" w:hAnsi="Times New Roman" w:cs="Times New Roman"/>
          <w:b/>
          <w:color w:val="000000" w:themeColor="text1"/>
          <w:sz w:val="26"/>
          <w:szCs w:val="26"/>
        </w:rPr>
      </w:pPr>
    </w:p>
    <w:p w:rsidR="00885FE6" w:rsidRPr="006F14AE" w:rsidRDefault="00885FE6" w:rsidP="00885FE6">
      <w:pPr>
        <w:spacing w:after="0" w:line="240" w:lineRule="auto"/>
        <w:jc w:val="center"/>
        <w:rPr>
          <w:rFonts w:ascii="Times New Roman" w:eastAsia="Times New Roman" w:hAnsi="Times New Roman" w:cs="Times New Roman"/>
          <w:color w:val="000000" w:themeColor="text1"/>
          <w:sz w:val="26"/>
          <w:szCs w:val="26"/>
        </w:rPr>
      </w:pPr>
      <w:r w:rsidRPr="00F8004B">
        <w:rPr>
          <w:rFonts w:ascii="Times New Roman" w:eastAsia="Times New Roman" w:hAnsi="Times New Roman" w:cs="Times New Roman"/>
          <w:color w:val="000000" w:themeColor="text1"/>
          <w:sz w:val="26"/>
          <w:szCs w:val="26"/>
        </w:rPr>
        <w:t>---------- HẾT---------</w:t>
      </w:r>
    </w:p>
    <w:p w:rsidR="00634007" w:rsidRDefault="00634007"/>
    <w:sectPr w:rsidR="00634007" w:rsidSect="00DB5A2C">
      <w:pgSz w:w="12240" w:h="15840"/>
      <w:pgMar w:top="426" w:right="758" w:bottom="42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FE6"/>
    <w:rsid w:val="00634007"/>
    <w:rsid w:val="00885FE6"/>
    <w:rsid w:val="00EF6B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7D4CA8-4AEF-4804-93EE-DCEAA655E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F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85FE6"/>
    <w:pPr>
      <w:spacing w:after="0" w:line="240" w:lineRule="auto"/>
    </w:pPr>
    <w:rPr>
      <w:rFonts w:ascii="Calibri" w:eastAsia="Calibri" w:hAnsi="Calibri" w:cs="Times New Roman"/>
    </w:rPr>
  </w:style>
  <w:style w:type="table" w:styleId="TableGrid">
    <w:name w:val="Table Grid"/>
    <w:basedOn w:val="TableNormal"/>
    <w:uiPriority w:val="59"/>
    <w:rsid w:val="00885F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243</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VHL</dc:creator>
  <cp:keywords/>
  <dc:description/>
  <cp:lastModifiedBy>VHL</cp:lastModifiedBy>
  <cp:revision>2</cp:revision>
  <dcterms:created xsi:type="dcterms:W3CDTF">2021-12-06T18:58:00Z</dcterms:created>
  <dcterms:modified xsi:type="dcterms:W3CDTF">2021-12-06T18:58:00Z</dcterms:modified>
</cp:coreProperties>
</file>